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76214E" w:rsidP="0076214E">
      <w:pPr>
        <w:jc w:val="center"/>
      </w:pPr>
      <w:r>
        <w:t>Unit 5 Physics test Study Guide</w:t>
      </w:r>
    </w:p>
    <w:p w:rsidR="0076214E" w:rsidRDefault="0076214E" w:rsidP="0076214E">
      <w:r>
        <w:t>***Write at least 1 page that covers the information below.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 xml:space="preserve">Know what waves are and all of the parts (wavelength, frequency, </w:t>
      </w:r>
      <w:proofErr w:type="gramStart"/>
      <w:r>
        <w:t>period )</w:t>
      </w:r>
      <w:proofErr w:type="gramEnd"/>
      <w:r>
        <w:t xml:space="preserve"> are.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how to calculate the frequency, period and speed of a wave.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what reflection is, how light behaves when it hits a plane mirror and how the image distance should compare to the object distance.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what refraction and why it happens.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what the “normal” line is and how to use it to measure the angle of incidence and the angle of refraction.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what Snell’s Law is and how to use the equation that is associated with it.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how to draw ray diagrams.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the difference between a virtual image and a real image.</w:t>
      </w:r>
    </w:p>
    <w:p w:rsidR="0076214E" w:rsidRDefault="0076214E" w:rsidP="0076214E">
      <w:pPr>
        <w:pStyle w:val="ListParagraph"/>
        <w:numPr>
          <w:ilvl w:val="0"/>
          <w:numId w:val="1"/>
        </w:numPr>
      </w:pPr>
      <w:r>
        <w:t>Know what polarized is and how polarizers work.</w:t>
      </w:r>
      <w:bookmarkStart w:id="0" w:name="_GoBack"/>
      <w:bookmarkEnd w:id="0"/>
    </w:p>
    <w:sectPr w:rsidR="0076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13B"/>
    <w:multiLevelType w:val="hybridMultilevel"/>
    <w:tmpl w:val="9758B740"/>
    <w:lvl w:ilvl="0" w:tplc="0922A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E"/>
    <w:rsid w:val="0076214E"/>
    <w:rsid w:val="00B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2016-11-09T14:15:00Z</dcterms:created>
  <dcterms:modified xsi:type="dcterms:W3CDTF">2016-11-09T14:15:00Z</dcterms:modified>
</cp:coreProperties>
</file>