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7" w:rsidRDefault="00F9088D" w:rsidP="00E457D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bookmarkStart w:id="0" w:name="_GoBack"/>
      <w:bookmarkEnd w:id="0"/>
      <w:r w:rsidR="00E457D7">
        <w:rPr>
          <w:sz w:val="44"/>
          <w:szCs w:val="44"/>
        </w:rPr>
        <w:t>Tie Dye Lab</w:t>
      </w:r>
    </w:p>
    <w:p w:rsidR="003A6909" w:rsidRDefault="0034322A">
      <w:pPr>
        <w:rPr>
          <w:sz w:val="44"/>
          <w:szCs w:val="44"/>
        </w:rPr>
      </w:pPr>
      <w:r>
        <w:rPr>
          <w:sz w:val="44"/>
          <w:szCs w:val="44"/>
        </w:rPr>
        <w:t>Problems:</w:t>
      </w:r>
    </w:p>
    <w:p w:rsidR="0034322A" w:rsidRDefault="0034322A" w:rsidP="0034322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chemical is in the T- shirts?</w:t>
      </w:r>
    </w:p>
    <w:p w:rsidR="0034322A" w:rsidRDefault="0034322A" w:rsidP="0034322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are traditional dies different from reactive dies?</w:t>
      </w:r>
    </w:p>
    <w:p w:rsidR="008E062D" w:rsidRDefault="008E062D" w:rsidP="008E062D">
      <w:pPr>
        <w:pStyle w:val="ListParagraph"/>
        <w:ind w:left="1080"/>
        <w:rPr>
          <w:sz w:val="44"/>
          <w:szCs w:val="44"/>
        </w:rPr>
      </w:pPr>
    </w:p>
    <w:p w:rsidR="0034322A" w:rsidRDefault="0034322A" w:rsidP="0034322A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Material: beakers, plastic pipettes, shirts, Sodium Carbonate, Urea, Die powders, scale &amp; trash bags.</w:t>
      </w:r>
    </w:p>
    <w:p w:rsidR="008E062D" w:rsidRDefault="008E062D" w:rsidP="0034322A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Observations: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75"/>
        <w:gridCol w:w="4321"/>
      </w:tblGrid>
      <w:tr w:rsidR="008E062D" w:rsidTr="008E062D"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Color</w:t>
            </w:r>
          </w:p>
        </w:tc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Did it run?  How much compared to the others?</w:t>
            </w:r>
          </w:p>
        </w:tc>
      </w:tr>
      <w:tr w:rsidR="008E062D" w:rsidTr="008E062D"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1.)</w:t>
            </w:r>
          </w:p>
        </w:tc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8E062D" w:rsidTr="008E062D"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2.)</w:t>
            </w:r>
          </w:p>
        </w:tc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8E062D" w:rsidTr="008E062D"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3.)</w:t>
            </w:r>
          </w:p>
        </w:tc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8E062D" w:rsidTr="008E062D"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4.)</w:t>
            </w:r>
          </w:p>
        </w:tc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8E062D" w:rsidTr="008E062D"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5.)</w:t>
            </w:r>
          </w:p>
        </w:tc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8E062D" w:rsidTr="008E062D"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6.)</w:t>
            </w:r>
          </w:p>
        </w:tc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8E062D" w:rsidTr="008E062D"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7.)</w:t>
            </w:r>
          </w:p>
        </w:tc>
        <w:tc>
          <w:tcPr>
            <w:tcW w:w="4788" w:type="dxa"/>
          </w:tcPr>
          <w:p w:rsidR="008E062D" w:rsidRDefault="008E062D" w:rsidP="0034322A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</w:tbl>
    <w:p w:rsidR="008E062D" w:rsidRDefault="008E062D" w:rsidP="0034322A">
      <w:pPr>
        <w:pStyle w:val="ListParagraph"/>
        <w:ind w:left="1080"/>
        <w:rPr>
          <w:sz w:val="44"/>
          <w:szCs w:val="44"/>
        </w:rPr>
      </w:pPr>
    </w:p>
    <w:p w:rsidR="00E457D7" w:rsidRDefault="00E457D7" w:rsidP="0034322A">
      <w:pPr>
        <w:pStyle w:val="ListParagraph"/>
        <w:ind w:left="1080"/>
        <w:rPr>
          <w:sz w:val="44"/>
          <w:szCs w:val="44"/>
        </w:rPr>
      </w:pPr>
    </w:p>
    <w:p w:rsidR="00E457D7" w:rsidRDefault="00E457D7" w:rsidP="0034322A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Conclusion: 50 words.  Use the following terms:</w:t>
      </w:r>
    </w:p>
    <w:p w:rsidR="00E457D7" w:rsidRDefault="00E457D7" w:rsidP="0034322A">
      <w:pPr>
        <w:pStyle w:val="ListParagraph"/>
        <w:ind w:left="1080"/>
        <w:rPr>
          <w:sz w:val="44"/>
          <w:szCs w:val="44"/>
        </w:rPr>
      </w:pPr>
      <w:proofErr w:type="spellStart"/>
      <w:r>
        <w:rPr>
          <w:sz w:val="44"/>
          <w:szCs w:val="44"/>
        </w:rPr>
        <w:t>Chromotography</w:t>
      </w:r>
      <w:proofErr w:type="spellEnd"/>
      <w:r>
        <w:rPr>
          <w:sz w:val="44"/>
          <w:szCs w:val="44"/>
        </w:rPr>
        <w:t>, Polar molecules, water, sodium carbonate, Reactive dyes.</w:t>
      </w:r>
    </w:p>
    <w:p w:rsidR="00E457D7" w:rsidRDefault="00E457D7" w:rsidP="0034322A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Answer the following questions:</w:t>
      </w:r>
    </w:p>
    <w:p w:rsidR="00E457D7" w:rsidRDefault="00E457D7" w:rsidP="00E457D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Which color ran the most?  Does this make it the most polar or the least polar?  Why?</w:t>
      </w:r>
    </w:p>
    <w:p w:rsidR="00E457D7" w:rsidRDefault="00E457D7" w:rsidP="00E457D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Which color ran the least?  Does this make it the most polar or the least polar?  Why?</w:t>
      </w:r>
    </w:p>
    <w:p w:rsidR="0034322A" w:rsidRPr="0034322A" w:rsidRDefault="00E457D7" w:rsidP="00E457D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is a polar molecule?  </w:t>
      </w:r>
    </w:p>
    <w:sectPr w:rsidR="0034322A" w:rsidRPr="0034322A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AA2"/>
    <w:multiLevelType w:val="hybridMultilevel"/>
    <w:tmpl w:val="76F07760"/>
    <w:lvl w:ilvl="0" w:tplc="307C57E6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57B52"/>
    <w:multiLevelType w:val="hybridMultilevel"/>
    <w:tmpl w:val="E26CFC88"/>
    <w:lvl w:ilvl="0" w:tplc="3230BD9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22A"/>
    <w:rsid w:val="0034322A"/>
    <w:rsid w:val="003A6909"/>
    <w:rsid w:val="008C008A"/>
    <w:rsid w:val="008E062D"/>
    <w:rsid w:val="00D132AD"/>
    <w:rsid w:val="00E457D7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2A"/>
    <w:pPr>
      <w:ind w:left="720"/>
      <w:contextualSpacing/>
    </w:pPr>
  </w:style>
  <w:style w:type="table" w:styleId="TableGrid">
    <w:name w:val="Table Grid"/>
    <w:basedOn w:val="TableNormal"/>
    <w:uiPriority w:val="59"/>
    <w:rsid w:val="008E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2013-12-10T12:11:00Z</cp:lastPrinted>
  <dcterms:created xsi:type="dcterms:W3CDTF">2013-12-06T17:59:00Z</dcterms:created>
  <dcterms:modified xsi:type="dcterms:W3CDTF">2013-12-10T12:25:00Z</dcterms:modified>
</cp:coreProperties>
</file>