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6C" w:rsidRDefault="00296D6C" w:rsidP="00296D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Snell’s Law Lab</w:t>
      </w:r>
    </w:p>
    <w:p w:rsidR="00E048DB" w:rsidRDefault="00DD4CB6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Problem:</w:t>
      </w:r>
    </w:p>
    <w:p w:rsidR="00DD4CB6" w:rsidRDefault="00DD4CB6">
      <w:pPr>
        <w:rPr>
          <w:b/>
          <w:sz w:val="48"/>
          <w:szCs w:val="48"/>
        </w:rPr>
      </w:pPr>
      <w:r>
        <w:rPr>
          <w:b/>
          <w:sz w:val="48"/>
          <w:szCs w:val="48"/>
        </w:rPr>
        <w:t>How can you use the data from the “plastic box” lab to calculate the index of refraction of water?</w:t>
      </w:r>
    </w:p>
    <w:p w:rsidR="00DD4CB6" w:rsidRDefault="00DD4CB6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</w:t>
      </w:r>
      <w:r w:rsidR="00296D6C">
        <w:rPr>
          <w:b/>
          <w:sz w:val="48"/>
          <w:szCs w:val="48"/>
        </w:rPr>
        <w:t>: Plastic Box, water pins.</w:t>
      </w:r>
    </w:p>
    <w:p w:rsidR="00296D6C" w:rsidRDefault="00296D6C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2110"/>
        <w:gridCol w:w="2289"/>
        <w:gridCol w:w="2289"/>
        <w:gridCol w:w="1343"/>
      </w:tblGrid>
      <w:tr w:rsidR="00296D6C" w:rsidTr="00296D6C">
        <w:tc>
          <w:tcPr>
            <w:tcW w:w="1915" w:type="dxa"/>
          </w:tcPr>
          <w:p w:rsidR="00296D6C" w:rsidRDefault="00296D6C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296D6C" w:rsidRDefault="00296D6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Angle of incidence</w:t>
            </w:r>
          </w:p>
        </w:tc>
        <w:tc>
          <w:tcPr>
            <w:tcW w:w="1915" w:type="dxa"/>
          </w:tcPr>
          <w:p w:rsidR="00296D6C" w:rsidRDefault="00296D6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Angle of Refraction</w:t>
            </w:r>
          </w:p>
        </w:tc>
        <w:tc>
          <w:tcPr>
            <w:tcW w:w="1915" w:type="dxa"/>
          </w:tcPr>
          <w:p w:rsidR="00296D6C" w:rsidRDefault="00296D6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Index of Refraction</w:t>
            </w:r>
          </w:p>
        </w:tc>
        <w:tc>
          <w:tcPr>
            <w:tcW w:w="1916" w:type="dxa"/>
          </w:tcPr>
          <w:p w:rsidR="00296D6C" w:rsidRDefault="00296D6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% Error</w:t>
            </w:r>
          </w:p>
        </w:tc>
      </w:tr>
      <w:tr w:rsidR="00296D6C" w:rsidTr="00296D6C">
        <w:tc>
          <w:tcPr>
            <w:tcW w:w="1915" w:type="dxa"/>
          </w:tcPr>
          <w:p w:rsidR="00296D6C" w:rsidRDefault="00296D6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Water</w:t>
            </w:r>
          </w:p>
        </w:tc>
        <w:tc>
          <w:tcPr>
            <w:tcW w:w="1915" w:type="dxa"/>
          </w:tcPr>
          <w:p w:rsidR="00296D6C" w:rsidRDefault="00296D6C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296D6C" w:rsidRDefault="00296D6C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296D6C" w:rsidRDefault="00296D6C">
            <w:pPr>
              <w:rPr>
                <w:b/>
                <w:sz w:val="48"/>
                <w:szCs w:val="48"/>
              </w:rPr>
            </w:pPr>
          </w:p>
        </w:tc>
        <w:tc>
          <w:tcPr>
            <w:tcW w:w="1916" w:type="dxa"/>
          </w:tcPr>
          <w:p w:rsidR="00296D6C" w:rsidRDefault="00296D6C">
            <w:pPr>
              <w:rPr>
                <w:b/>
                <w:sz w:val="48"/>
                <w:szCs w:val="48"/>
              </w:rPr>
            </w:pPr>
          </w:p>
        </w:tc>
      </w:tr>
    </w:tbl>
    <w:p w:rsidR="00296D6C" w:rsidRDefault="00296D6C">
      <w:pPr>
        <w:rPr>
          <w:b/>
          <w:sz w:val="48"/>
          <w:szCs w:val="48"/>
        </w:rPr>
      </w:pPr>
    </w:p>
    <w:p w:rsidR="00DD4CB6" w:rsidRDefault="00DD4CB6">
      <w:pPr>
        <w:rPr>
          <w:b/>
          <w:sz w:val="48"/>
          <w:szCs w:val="48"/>
        </w:rPr>
      </w:pPr>
      <w:r>
        <w:rPr>
          <w:b/>
          <w:sz w:val="48"/>
          <w:szCs w:val="48"/>
        </w:rPr>
        <w:t>Be sure to calculate the Index of refraction and % error.</w:t>
      </w:r>
    </w:p>
    <w:p w:rsidR="00C7152A" w:rsidRDefault="00C7152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Actual Index of refraction for </w:t>
      </w:r>
      <w:proofErr w:type="gramStart"/>
      <w:r>
        <w:rPr>
          <w:b/>
          <w:sz w:val="48"/>
          <w:szCs w:val="48"/>
        </w:rPr>
        <w:t>water :</w:t>
      </w:r>
      <w:proofErr w:type="gramEnd"/>
      <w:r>
        <w:rPr>
          <w:b/>
          <w:sz w:val="48"/>
          <w:szCs w:val="48"/>
        </w:rPr>
        <w:t xml:space="preserve"> 1.33</w:t>
      </w:r>
      <w:bookmarkStart w:id="0" w:name="_GoBack"/>
      <w:bookmarkEnd w:id="0"/>
    </w:p>
    <w:p w:rsidR="00DD4CB6" w:rsidRPr="00DD4CB6" w:rsidRDefault="00DD4CB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Conclusion: use the following terms: Snell’s Law, Refraction, Normal, </w:t>
      </w:r>
      <w:proofErr w:type="gramStart"/>
      <w:r>
        <w:rPr>
          <w:b/>
          <w:sz w:val="48"/>
          <w:szCs w:val="48"/>
        </w:rPr>
        <w:t>Index</w:t>
      </w:r>
      <w:proofErr w:type="gramEnd"/>
      <w:r>
        <w:rPr>
          <w:b/>
          <w:sz w:val="48"/>
          <w:szCs w:val="48"/>
        </w:rPr>
        <w:t xml:space="preserve"> of Refraction, Angle, medium, air, water and Sine.</w:t>
      </w:r>
    </w:p>
    <w:sectPr w:rsidR="00DD4CB6" w:rsidRPr="00DD4CB6" w:rsidSect="00E0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CB6"/>
    <w:rsid w:val="00170237"/>
    <w:rsid w:val="00296D6C"/>
    <w:rsid w:val="00C7152A"/>
    <w:rsid w:val="00DD4CB6"/>
    <w:rsid w:val="00E048DB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3</cp:revision>
  <cp:lastPrinted>2017-04-11T16:51:00Z</cp:lastPrinted>
  <dcterms:created xsi:type="dcterms:W3CDTF">2016-11-11T15:29:00Z</dcterms:created>
  <dcterms:modified xsi:type="dcterms:W3CDTF">2017-04-11T17:41:00Z</dcterms:modified>
</cp:coreProperties>
</file>