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4" w:rsidRDefault="004D0097" w:rsidP="004D00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Projectile Motion research</w:t>
      </w:r>
    </w:p>
    <w:p w:rsidR="004D0097" w:rsidRDefault="004D0097" w:rsidP="004D0097">
      <w:pPr>
        <w:rPr>
          <w:b/>
          <w:sz w:val="48"/>
          <w:szCs w:val="48"/>
        </w:rPr>
      </w:pPr>
      <w:r>
        <w:rPr>
          <w:b/>
          <w:sz w:val="48"/>
          <w:szCs w:val="48"/>
        </w:rPr>
        <w:t>Research the following questions:</w:t>
      </w:r>
    </w:p>
    <w:p w:rsidR="004D0097" w:rsidRDefault="004D0097" w:rsidP="004D009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projectile motion?</w:t>
      </w:r>
    </w:p>
    <w:p w:rsidR="004D0097" w:rsidRDefault="004D0097" w:rsidP="004D009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does it apply Shooting a bow and arrow?</w:t>
      </w:r>
    </w:p>
    <w:p w:rsidR="004D0097" w:rsidRDefault="004D0097" w:rsidP="004D009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does it apply to throwing a ball?</w:t>
      </w:r>
    </w:p>
    <w:p w:rsidR="004D0097" w:rsidRDefault="004D0097" w:rsidP="004D009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you had the velocity of an arrow and the angle at which it was fired, how could you calculate the distance?</w:t>
      </w:r>
    </w:p>
    <w:p w:rsidR="004D0097" w:rsidRPr="004D0097" w:rsidRDefault="004D0097" w:rsidP="004D009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Using your research design a Data table, find data or collect it and write a conclusion based on the data.</w:t>
      </w:r>
      <w:bookmarkStart w:id="0" w:name="_GoBack"/>
      <w:bookmarkEnd w:id="0"/>
    </w:p>
    <w:sectPr w:rsidR="004D0097" w:rsidRPr="004D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2BFB"/>
    <w:multiLevelType w:val="hybridMultilevel"/>
    <w:tmpl w:val="6D663950"/>
    <w:lvl w:ilvl="0" w:tplc="16C2650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97"/>
    <w:rsid w:val="004D0097"/>
    <w:rsid w:val="00E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2015-05-13T17:22:00Z</dcterms:created>
  <dcterms:modified xsi:type="dcterms:W3CDTF">2015-05-13T17:28:00Z</dcterms:modified>
</cp:coreProperties>
</file>