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BE606F" w:rsidP="00BE606F">
      <w:pPr>
        <w:jc w:val="center"/>
        <w:rPr>
          <w:sz w:val="44"/>
          <w:szCs w:val="44"/>
        </w:rPr>
      </w:pPr>
      <w:r>
        <w:rPr>
          <w:sz w:val="44"/>
          <w:szCs w:val="44"/>
        </w:rPr>
        <w:t>Oxidation / Reduction</w:t>
      </w:r>
    </w:p>
    <w:p w:rsidR="00BE606F" w:rsidRDefault="00BE606F" w:rsidP="00BE606F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Reactions.</w:t>
      </w:r>
      <w:proofErr w:type="gramEnd"/>
    </w:p>
    <w:p w:rsid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>Oxidation: Occurs when atoms lose electrons.</w:t>
      </w:r>
    </w:p>
    <w:p w:rsid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>Reduction: Occurs when atoms gain electrons.</w:t>
      </w:r>
    </w:p>
    <w:p w:rsid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>Acronym</w:t>
      </w:r>
      <w:r>
        <w:rPr>
          <w:sz w:val="44"/>
          <w:szCs w:val="44"/>
        </w:rPr>
        <w:br/>
        <w:t xml:space="preserve">OIL </w:t>
      </w:r>
      <w:proofErr w:type="gramStart"/>
      <w:r>
        <w:rPr>
          <w:sz w:val="44"/>
          <w:szCs w:val="44"/>
        </w:rPr>
        <w:t>RIG :</w:t>
      </w:r>
      <w:proofErr w:type="gramEnd"/>
      <w:r>
        <w:rPr>
          <w:sz w:val="44"/>
          <w:szCs w:val="44"/>
        </w:rPr>
        <w:t xml:space="preserve"> “Oxidation is losing, Reduction is gaining”.</w:t>
      </w:r>
    </w:p>
    <w:p w:rsid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>These are called ½ reactions because one cannot happen without the other.</w:t>
      </w:r>
    </w:p>
    <w:p w:rsid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 xml:space="preserve">They occur every time </w:t>
      </w:r>
      <w:proofErr w:type="gramStart"/>
      <w:r>
        <w:rPr>
          <w:sz w:val="44"/>
          <w:szCs w:val="44"/>
        </w:rPr>
        <w:t>a transfer of electrons occur</w:t>
      </w:r>
      <w:proofErr w:type="gramEnd"/>
      <w:r>
        <w:rPr>
          <w:sz w:val="44"/>
          <w:szCs w:val="44"/>
        </w:rPr>
        <w:t>.</w:t>
      </w:r>
    </w:p>
    <w:p w:rsidR="00BE606F" w:rsidRPr="00BE606F" w:rsidRDefault="00F60CF9" w:rsidP="00BE606F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5pt;margin-top:57.05pt;width:102pt;height:0;z-index:251674624" o:connectortype="straight">
            <v:stroke endarrow="block"/>
          </v:shape>
        </w:pict>
      </w:r>
      <w:r>
        <w:rPr>
          <w:noProof/>
          <w:sz w:val="72"/>
          <w:szCs w:val="72"/>
        </w:rPr>
        <w:pict>
          <v:shape id="_x0000_s1043" type="#_x0000_t32" style="position:absolute;margin-left:156.75pt;margin-top:41.3pt;width:15pt;height:12pt;z-index:251673600" o:connectortype="straight">
            <v:stroke endarrow="block"/>
          </v:shape>
        </w:pict>
      </w:r>
      <w:r>
        <w:rPr>
          <w:noProof/>
          <w:sz w:val="72"/>
          <w:szCs w:val="72"/>
        </w:rPr>
        <w:pict>
          <v:shape id="_x0000_s1042" style="position:absolute;margin-left:12.75pt;margin-top:15.95pt;width:2in;height:37.35pt;z-index:251672576" coordsize="2880,747" path="m,747c660,415,1320,84,1800,42,2280,,2580,246,2880,492e" filled="f">
            <v:path arrowok="t"/>
          </v:shape>
        </w:pict>
      </w:r>
      <w:r>
        <w:rPr>
          <w:noProof/>
          <w:sz w:val="72"/>
          <w:szCs w:val="72"/>
        </w:rPr>
        <w:pict>
          <v:shape id="_x0000_s1033" type="#_x0000_t32" style="position:absolute;margin-left:171.75pt;margin-top:53.3pt;width:19.5pt;height:12.75pt;z-index:251665408" o:connectortype="straight"/>
        </w:pict>
      </w:r>
      <w:r>
        <w:rPr>
          <w:noProof/>
          <w:sz w:val="72"/>
          <w:szCs w:val="72"/>
        </w:rPr>
        <w:pict>
          <v:shape id="_x0000_s1032" type="#_x0000_t32" style="position:absolute;margin-left:178.5pt;margin-top:53.3pt;width:6pt;height:12.75pt;flip:x;z-index:251664384" o:connectortype="straight"/>
        </w:pict>
      </w:r>
      <w:r>
        <w:rPr>
          <w:noProof/>
          <w:sz w:val="72"/>
          <w:szCs w:val="72"/>
        </w:rPr>
        <w:pict>
          <v:shape id="_x0000_s1031" type="#_x0000_t32" style="position:absolute;margin-left:153pt;margin-top:53.3pt;width:9pt;height:12.75pt;z-index:251663360" o:connectortype="straight"/>
        </w:pict>
      </w:r>
      <w:r>
        <w:rPr>
          <w:noProof/>
          <w:sz w:val="72"/>
          <w:szCs w:val="72"/>
        </w:rPr>
        <w:pict>
          <v:shape id="_x0000_s1030" type="#_x0000_t32" style="position:absolute;margin-left:153pt;margin-top:53.3pt;width:9pt;height:12.75pt;flip:x;z-index:251662336" o:connectortype="straight"/>
        </w:pict>
      </w:r>
      <w:r>
        <w:rPr>
          <w:noProof/>
          <w:sz w:val="72"/>
          <w:szCs w:val="72"/>
        </w:rPr>
        <w:pict>
          <v:shape id="_x0000_s1029" type="#_x0000_t32" style="position:absolute;margin-left:27.75pt;margin-top:53.3pt;width:9pt;height:8.25pt;flip:x;z-index:251661312" o:connectortype="straight"/>
        </w:pict>
      </w:r>
      <w:r>
        <w:rPr>
          <w:noProof/>
          <w:sz w:val="72"/>
          <w:szCs w:val="72"/>
        </w:rPr>
        <w:pict>
          <v:shape id="_x0000_s1028" type="#_x0000_t32" style="position:absolute;margin-left:27.75pt;margin-top:53.3pt;width:9pt;height:8.25pt;z-index:251660288" o:connectortype="straight"/>
        </w:pict>
      </w:r>
      <w:r>
        <w:rPr>
          <w:noProof/>
          <w:sz w:val="72"/>
          <w:szCs w:val="72"/>
        </w:rPr>
        <w:pict>
          <v:shape id="_x0000_s1027" type="#_x0000_t32" style="position:absolute;margin-left:5.25pt;margin-top:53.3pt;width:7.5pt;height:8.25pt;z-index:251659264" o:connectortype="straight"/>
        </w:pict>
      </w:r>
      <w:r>
        <w:rPr>
          <w:noProof/>
          <w:sz w:val="72"/>
          <w:szCs w:val="72"/>
        </w:rPr>
        <w:pict>
          <v:shape id="_x0000_s1026" type="#_x0000_t32" style="position:absolute;margin-left:5.25pt;margin-top:53.3pt;width:7.5pt;height:8.25pt;flip:x;z-index:251658240" o:connectortype="straight"/>
        </w:pict>
      </w:r>
    </w:p>
    <w:p w:rsidR="00BE606F" w:rsidRDefault="00F60CF9" w:rsidP="00BE606F">
      <w:pPr>
        <w:rPr>
          <w:sz w:val="72"/>
          <w:szCs w:val="72"/>
          <w:vertAlign w:val="superscript"/>
        </w:rPr>
      </w:pPr>
      <w:r>
        <w:rPr>
          <w:noProof/>
          <w:sz w:val="72"/>
          <w:szCs w:val="72"/>
        </w:rPr>
        <w:pict>
          <v:oval id="_x0000_s1038" style="position:absolute;margin-left:180.75pt;margin-top:22.75pt;width:9pt;height:7.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72"/>
          <w:szCs w:val="72"/>
        </w:rPr>
        <w:pict>
          <v:oval id="_x0000_s1039" style="position:absolute;margin-left:180.75pt;margin-top:10pt;width:9pt;height:7.5pt;z-index:2516715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72"/>
          <w:szCs w:val="72"/>
        </w:rPr>
        <w:pict>
          <v:oval id="_x0000_s1034" style="position:absolute;margin-left:130.5pt;margin-top:6.25pt;width:9pt;height:7.5pt;z-index:2516664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72"/>
          <w:szCs w:val="72"/>
        </w:rPr>
        <w:pict>
          <v:oval id="_x0000_s1035" style="position:absolute;margin-left:130.5pt;margin-top:22.75pt;width:9pt;height:7.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72"/>
          <w:szCs w:val="72"/>
        </w:rPr>
        <w:pict>
          <v:oval id="_x0000_s1036" style="position:absolute;margin-left:156.75pt;margin-top:37.75pt;width:9pt;height:7.5pt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72"/>
          <w:szCs w:val="72"/>
        </w:rPr>
        <w:pict>
          <v:oval id="_x0000_s1037" style="position:absolute;margin-left:171.75pt;margin-top:37.75pt;width:9pt;height:7.5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sz w:val="72"/>
          <w:szCs w:val="72"/>
        </w:rPr>
        <w:t xml:space="preserve">Zn       +     </w:t>
      </w:r>
      <w:r w:rsidR="00BE606F">
        <w:rPr>
          <w:sz w:val="72"/>
          <w:szCs w:val="72"/>
        </w:rPr>
        <w:t xml:space="preserve">O  </w:t>
      </w:r>
      <w:r w:rsidR="00E71FDC">
        <w:rPr>
          <w:sz w:val="72"/>
          <w:szCs w:val="72"/>
        </w:rPr>
        <w:t xml:space="preserve"> </w:t>
      </w:r>
      <w:r w:rsidR="00BE606F" w:rsidRPr="00BE606F">
        <w:rPr>
          <w:sz w:val="72"/>
          <w:szCs w:val="72"/>
        </w:rPr>
        <w:sym w:font="Wingdings" w:char="F0E0"/>
      </w:r>
      <w:r w:rsidR="00BE606F">
        <w:rPr>
          <w:sz w:val="72"/>
          <w:szCs w:val="72"/>
        </w:rPr>
        <w:t xml:space="preserve">     Zn </w:t>
      </w:r>
      <w:r w:rsidR="00BE606F" w:rsidRPr="00BE606F">
        <w:rPr>
          <w:sz w:val="72"/>
          <w:szCs w:val="72"/>
          <w:vertAlign w:val="superscript"/>
        </w:rPr>
        <w:t>+</w:t>
      </w:r>
      <w:proofErr w:type="gramStart"/>
      <w:r w:rsidR="00BE606F" w:rsidRPr="00BE606F">
        <w:rPr>
          <w:sz w:val="72"/>
          <w:szCs w:val="72"/>
          <w:vertAlign w:val="superscript"/>
        </w:rPr>
        <w:t>2</w:t>
      </w:r>
      <w:r w:rsidR="00BE606F">
        <w:rPr>
          <w:sz w:val="72"/>
          <w:szCs w:val="72"/>
        </w:rPr>
        <w:t xml:space="preserve">  +</w:t>
      </w:r>
      <w:proofErr w:type="gramEnd"/>
      <w:r w:rsidR="00BE606F">
        <w:rPr>
          <w:sz w:val="72"/>
          <w:szCs w:val="72"/>
        </w:rPr>
        <w:t xml:space="preserve">    O </w:t>
      </w:r>
      <w:r w:rsidR="00BE606F" w:rsidRPr="00BE606F">
        <w:rPr>
          <w:sz w:val="72"/>
          <w:szCs w:val="72"/>
          <w:vertAlign w:val="superscript"/>
        </w:rPr>
        <w:t>-2</w:t>
      </w:r>
    </w:p>
    <w:p w:rsid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>Zinc’s 2 valence electrons are transferred over to the oxygen which becomes negative and zinc becomes positive.</w:t>
      </w:r>
    </w:p>
    <w:p w:rsid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>Oxidizing agent: is the atom (oxygen) that causes the loss of electrons.</w:t>
      </w:r>
    </w:p>
    <w:p w:rsidR="00BE606F" w:rsidRP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lastRenderedPageBreak/>
        <w:t>Reducing agent: is the atom</w:t>
      </w:r>
      <w:r w:rsidR="002969F8">
        <w:rPr>
          <w:sz w:val="44"/>
          <w:szCs w:val="44"/>
        </w:rPr>
        <w:t xml:space="preserve"> (Zinc)</w:t>
      </w:r>
      <w:r>
        <w:rPr>
          <w:sz w:val="44"/>
          <w:szCs w:val="44"/>
        </w:rPr>
        <w:t xml:space="preserve"> that causes the gaining of </w:t>
      </w:r>
      <w:r w:rsidR="002969F8">
        <w:rPr>
          <w:sz w:val="44"/>
          <w:szCs w:val="44"/>
        </w:rPr>
        <w:t>electrons.</w:t>
      </w:r>
      <w:r>
        <w:rPr>
          <w:sz w:val="44"/>
          <w:szCs w:val="44"/>
        </w:rPr>
        <w:t xml:space="preserve"> </w:t>
      </w:r>
    </w:p>
    <w:p w:rsidR="00BE606F" w:rsidRPr="00BE606F" w:rsidRDefault="00BE606F" w:rsidP="00BE606F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BE606F" w:rsidRPr="00BE606F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06F"/>
    <w:rsid w:val="002969F8"/>
    <w:rsid w:val="003A6909"/>
    <w:rsid w:val="003B5A02"/>
    <w:rsid w:val="004C2804"/>
    <w:rsid w:val="00BE606F"/>
    <w:rsid w:val="00E71FDC"/>
    <w:rsid w:val="00F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40"/>
        <o:r id="V:Rule20" type="connector" idref="#_x0000_s1043"/>
        <o:r id="V:Rule2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2012-04-24T18:12:00Z</cp:lastPrinted>
  <dcterms:created xsi:type="dcterms:W3CDTF">2012-04-24T18:11:00Z</dcterms:created>
  <dcterms:modified xsi:type="dcterms:W3CDTF">2012-04-24T18:13:00Z</dcterms:modified>
</cp:coreProperties>
</file>