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AB" w:rsidRDefault="005844BE" w:rsidP="005844B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Mixing Gases</w:t>
      </w:r>
    </w:p>
    <w:p w:rsidR="005844BE" w:rsidRDefault="005844BE" w:rsidP="005844B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As mentioned before: determin</w:t>
      </w:r>
      <w:r w:rsidR="00401C75">
        <w:rPr>
          <w:b/>
          <w:sz w:val="48"/>
          <w:szCs w:val="48"/>
        </w:rPr>
        <w:t>in</w:t>
      </w:r>
      <w:bookmarkStart w:id="0" w:name="_GoBack"/>
      <w:bookmarkEnd w:id="0"/>
      <w:r>
        <w:rPr>
          <w:b/>
          <w:sz w:val="48"/>
          <w:szCs w:val="48"/>
        </w:rPr>
        <w:t>g if a reaction is spontaneous or not depends on temperature, pressure and composition.</w:t>
      </w:r>
    </w:p>
    <w:p w:rsidR="005844BE" w:rsidRDefault="005844BE" w:rsidP="005844B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530225</wp:posOffset>
                </wp:positionV>
                <wp:extent cx="200025" cy="1714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41.75pt" to="160.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" strokecolor="black [3040]"/>
            </w:pict>
          </mc:Fallback>
        </mc:AlternateContent>
      </w:r>
      <w:r>
        <w:rPr>
          <w:b/>
          <w:sz w:val="48"/>
          <w:szCs w:val="48"/>
        </w:rPr>
        <w:t>Example: Synthesis of ammonia:</w:t>
      </w:r>
    </w:p>
    <w:p w:rsidR="005844BE" w:rsidRDefault="005844BE" w:rsidP="005844B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270510</wp:posOffset>
                </wp:positionV>
                <wp:extent cx="219075" cy="1333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1.3pt" to="197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270510</wp:posOffset>
                </wp:positionV>
                <wp:extent cx="6667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21.3pt" to="197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" strokecolor="black [3040]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127635</wp:posOffset>
                </wp:positionV>
                <wp:extent cx="723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0.05pt" to="20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" strokecolor="black [3040]"/>
            </w:pict>
          </mc:Fallback>
        </mc:AlternateContent>
      </w:r>
      <w:r>
        <w:rPr>
          <w:b/>
          <w:sz w:val="48"/>
          <w:szCs w:val="48"/>
        </w:rPr>
        <w:t>N</w:t>
      </w:r>
      <w:r w:rsidRPr="005844BE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 + 3H</w:t>
      </w:r>
      <w:r w:rsidRPr="005844BE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(g)           2NH</w:t>
      </w:r>
      <w:r w:rsidRPr="005844BE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(g)</w:t>
      </w:r>
    </w:p>
    <w:p w:rsidR="005844BE" w:rsidRDefault="005844BE" w:rsidP="005844BE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</w:t>
      </w:r>
      <w:r w:rsidRPr="005844BE">
        <w:rPr>
          <w:b/>
          <w:sz w:val="32"/>
          <w:szCs w:val="32"/>
        </w:rPr>
        <w:t>(</w:t>
      </w:r>
      <w:proofErr w:type="gramStart"/>
      <w:r w:rsidRPr="005844BE">
        <w:rPr>
          <w:b/>
          <w:sz w:val="32"/>
          <w:szCs w:val="32"/>
        </w:rPr>
        <w:t>catalyst</w:t>
      </w:r>
      <w:proofErr w:type="gramEnd"/>
      <w:r w:rsidRPr="005844BE">
        <w:rPr>
          <w:b/>
          <w:sz w:val="32"/>
          <w:szCs w:val="32"/>
        </w:rPr>
        <w:t xml:space="preserve"> present)</w:t>
      </w:r>
    </w:p>
    <w:p w:rsidR="005844BE" w:rsidRDefault="005844BE" w:rsidP="005844B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We can predict the direction of the spontaneous reaction from the relative values of the equilibrium constant (</w:t>
      </w:r>
      <w:proofErr w:type="spellStart"/>
      <w:r>
        <w:rPr>
          <w:b/>
          <w:sz w:val="48"/>
          <w:szCs w:val="48"/>
        </w:rPr>
        <w:t>Kp</w:t>
      </w:r>
      <w:proofErr w:type="spellEnd"/>
      <w:proofErr w:type="gramStart"/>
      <w:r>
        <w:rPr>
          <w:b/>
          <w:sz w:val="48"/>
          <w:szCs w:val="48"/>
        </w:rPr>
        <w:t>)and</w:t>
      </w:r>
      <w:proofErr w:type="gramEnd"/>
      <w:r>
        <w:rPr>
          <w:b/>
          <w:sz w:val="48"/>
          <w:szCs w:val="48"/>
        </w:rPr>
        <w:t xml:space="preserve"> the Reaction Quotient (Qc).</w:t>
      </w:r>
    </w:p>
    <w:p w:rsidR="005844BE" w:rsidRDefault="005844BE" w:rsidP="005844BE">
      <w:pPr>
        <w:rPr>
          <w:b/>
          <w:sz w:val="32"/>
          <w:szCs w:val="32"/>
        </w:rPr>
      </w:pPr>
      <w:r>
        <w:rPr>
          <w:b/>
          <w:sz w:val="48"/>
          <w:szCs w:val="48"/>
        </w:rPr>
        <w:tab/>
        <w:t xml:space="preserve">Since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= 4.4 x 10</w:t>
      </w:r>
      <w:r w:rsidRPr="005844BE">
        <w:rPr>
          <w:b/>
          <w:sz w:val="48"/>
          <w:szCs w:val="48"/>
          <w:vertAlign w:val="superscript"/>
        </w:rPr>
        <w:t>5</w:t>
      </w:r>
      <w:r>
        <w:rPr>
          <w:b/>
          <w:sz w:val="48"/>
          <w:szCs w:val="48"/>
        </w:rPr>
        <w:t xml:space="preserve"> at 300K and </w:t>
      </w:r>
      <w:proofErr w:type="spellStart"/>
      <w:r>
        <w:rPr>
          <w:b/>
          <w:sz w:val="48"/>
          <w:szCs w:val="48"/>
        </w:rPr>
        <w:t>Qp</w:t>
      </w:r>
      <w:proofErr w:type="spellEnd"/>
      <w:r>
        <w:rPr>
          <w:b/>
          <w:sz w:val="48"/>
          <w:szCs w:val="48"/>
        </w:rPr>
        <w:t xml:space="preserve"> = 1 for partial pressures of 1 </w:t>
      </w:r>
      <w:proofErr w:type="spellStart"/>
      <w:r>
        <w:rPr>
          <w:b/>
          <w:sz w:val="48"/>
          <w:szCs w:val="48"/>
        </w:rPr>
        <w:t>atm</w:t>
      </w:r>
      <w:proofErr w:type="spellEnd"/>
      <w:r>
        <w:rPr>
          <w:b/>
          <w:sz w:val="48"/>
          <w:szCs w:val="48"/>
        </w:rPr>
        <w:t xml:space="preserve">, the reaction will proceed in the forward direction because </w:t>
      </w:r>
      <w:proofErr w:type="spellStart"/>
      <w:r>
        <w:rPr>
          <w:b/>
          <w:sz w:val="48"/>
          <w:szCs w:val="48"/>
        </w:rPr>
        <w:t>Qp</w:t>
      </w:r>
      <w:proofErr w:type="spellEnd"/>
      <w:r>
        <w:rPr>
          <w:b/>
          <w:sz w:val="48"/>
          <w:szCs w:val="48"/>
        </w:rPr>
        <w:t xml:space="preserve"> is less than </w:t>
      </w:r>
      <w:proofErr w:type="spellStart"/>
      <w:r>
        <w:rPr>
          <w:b/>
          <w:sz w:val="48"/>
          <w:szCs w:val="48"/>
        </w:rPr>
        <w:t>Kp</w:t>
      </w:r>
      <w:proofErr w:type="spellEnd"/>
      <w:r>
        <w:rPr>
          <w:b/>
          <w:sz w:val="48"/>
          <w:szCs w:val="48"/>
        </w:rPr>
        <w:t xml:space="preserve">. </w:t>
      </w:r>
      <w:r w:rsidRPr="005844BE">
        <w:rPr>
          <w:b/>
          <w:sz w:val="32"/>
          <w:szCs w:val="32"/>
        </w:rPr>
        <w:t xml:space="preserve"> </w:t>
      </w:r>
    </w:p>
    <w:p w:rsidR="00401C75" w:rsidRDefault="005844BE" w:rsidP="005844BE">
      <w:pPr>
        <w:rPr>
          <w:b/>
          <w:sz w:val="48"/>
          <w:szCs w:val="48"/>
        </w:rPr>
      </w:pPr>
      <w:r>
        <w:rPr>
          <w:b/>
          <w:sz w:val="32"/>
          <w:szCs w:val="32"/>
        </w:rPr>
        <w:tab/>
      </w:r>
      <w:r>
        <w:rPr>
          <w:b/>
          <w:sz w:val="48"/>
          <w:szCs w:val="48"/>
        </w:rPr>
        <w:t xml:space="preserve">Under these conditions, the reverse reaction </w:t>
      </w:r>
      <w:r w:rsidR="00401C75">
        <w:rPr>
          <w:b/>
          <w:sz w:val="48"/>
          <w:szCs w:val="48"/>
        </w:rPr>
        <w:t>is nonspontaneous.</w:t>
      </w:r>
    </w:p>
    <w:p w:rsidR="005844BE" w:rsidRDefault="00401C75" w:rsidP="005844BE">
      <w:pPr>
        <w:rPr>
          <w:b/>
          <w:sz w:val="32"/>
          <w:szCs w:val="32"/>
        </w:rPr>
      </w:pPr>
      <w:r>
        <w:rPr>
          <w:b/>
          <w:sz w:val="48"/>
          <w:szCs w:val="48"/>
        </w:rPr>
        <w:lastRenderedPageBreak/>
        <w:tab/>
        <w:t xml:space="preserve">At 700 K, however,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= 8.8 x 10</w:t>
      </w:r>
      <w:r w:rsidRPr="00401C75">
        <w:rPr>
          <w:b/>
          <w:sz w:val="48"/>
          <w:szCs w:val="48"/>
          <w:vertAlign w:val="superscript"/>
        </w:rPr>
        <w:t>-5</w:t>
      </w:r>
      <w:r>
        <w:rPr>
          <w:b/>
          <w:sz w:val="48"/>
          <w:szCs w:val="48"/>
        </w:rPr>
        <w:t xml:space="preserve"> and the revers reaction is spontaneous because </w:t>
      </w:r>
      <w:proofErr w:type="spellStart"/>
      <w:r>
        <w:rPr>
          <w:b/>
          <w:sz w:val="48"/>
          <w:szCs w:val="48"/>
        </w:rPr>
        <w:t>Qp</w:t>
      </w:r>
      <w:proofErr w:type="spellEnd"/>
      <w:r>
        <w:rPr>
          <w:b/>
          <w:sz w:val="48"/>
          <w:szCs w:val="48"/>
        </w:rPr>
        <w:t xml:space="preserve"> (1) is greater than </w:t>
      </w:r>
      <w:proofErr w:type="spellStart"/>
      <w:r>
        <w:rPr>
          <w:b/>
          <w:sz w:val="48"/>
          <w:szCs w:val="48"/>
        </w:rPr>
        <w:t>Kp</w:t>
      </w:r>
      <w:proofErr w:type="spellEnd"/>
      <w:r>
        <w:rPr>
          <w:b/>
          <w:sz w:val="48"/>
          <w:szCs w:val="48"/>
        </w:rPr>
        <w:t>.</w:t>
      </w:r>
      <w:r w:rsidR="005844BE" w:rsidRPr="005844BE">
        <w:rPr>
          <w:b/>
          <w:sz w:val="32"/>
          <w:szCs w:val="32"/>
        </w:rPr>
        <w:t xml:space="preserve">     </w:t>
      </w:r>
    </w:p>
    <w:p w:rsidR="00401C75" w:rsidRPr="00401C75" w:rsidRDefault="00401C75" w:rsidP="005844BE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**Remember </w:t>
      </w:r>
      <w:proofErr w:type="spellStart"/>
      <w:proofErr w:type="gramStart"/>
      <w:r>
        <w:rPr>
          <w:b/>
          <w:sz w:val="48"/>
          <w:szCs w:val="48"/>
        </w:rPr>
        <w:t>Kp</w:t>
      </w:r>
      <w:proofErr w:type="spellEnd"/>
      <w:proofErr w:type="gramEnd"/>
      <w:r>
        <w:rPr>
          <w:b/>
          <w:sz w:val="48"/>
          <w:szCs w:val="48"/>
        </w:rPr>
        <w:t xml:space="preserve"> values change with temperature.</w:t>
      </w:r>
    </w:p>
    <w:sectPr w:rsidR="00401C75" w:rsidRPr="0040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BE"/>
    <w:rsid w:val="00401C75"/>
    <w:rsid w:val="005844BE"/>
    <w:rsid w:val="00916AAB"/>
    <w:rsid w:val="00D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2016-04-28T11:43:00Z</cp:lastPrinted>
  <dcterms:created xsi:type="dcterms:W3CDTF">2016-04-28T11:45:00Z</dcterms:created>
  <dcterms:modified xsi:type="dcterms:W3CDTF">2016-04-28T11:45:00Z</dcterms:modified>
</cp:coreProperties>
</file>