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AF" w:rsidRDefault="00101AAF" w:rsidP="00101AA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Equilibrium in Solutions of</w:t>
      </w:r>
    </w:p>
    <w:p w:rsidR="001B4381" w:rsidRDefault="00101AAF" w:rsidP="00101AA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Weak Acids</w:t>
      </w:r>
    </w:p>
    <w:p w:rsidR="00101AAF" w:rsidRDefault="00101AAF" w:rsidP="00101AA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It’s important to realize that a weak acid is not the same thing as a dilute solution of a strong acid.</w:t>
      </w:r>
    </w:p>
    <w:p w:rsidR="00101AAF" w:rsidRDefault="00101AAF" w:rsidP="00101AA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Remember strong acids dissociate 100 % in aqueous solutions and weak acids only partially dissociate.</w:t>
      </w:r>
    </w:p>
    <w:p w:rsidR="00101AAF" w:rsidRDefault="00101AAF" w:rsidP="00101AA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It might therefore happen that [H</w:t>
      </w:r>
      <w:bookmarkStart w:id="0" w:name="_GoBack"/>
      <w:r w:rsidRPr="00BD5924">
        <w:rPr>
          <w:b/>
          <w:sz w:val="48"/>
          <w:szCs w:val="48"/>
          <w:vertAlign w:val="subscript"/>
        </w:rPr>
        <w:t>3</w:t>
      </w:r>
      <w:bookmarkEnd w:id="0"/>
      <w:r>
        <w:rPr>
          <w:b/>
          <w:sz w:val="48"/>
          <w:szCs w:val="48"/>
        </w:rPr>
        <w:t>O+] from complete dissociation</w:t>
      </w:r>
      <w:r w:rsidR="002C1BE3">
        <w:rPr>
          <w:b/>
          <w:sz w:val="48"/>
          <w:szCs w:val="48"/>
        </w:rPr>
        <w:t xml:space="preserve"> of a dilute strong acid is the </w:t>
      </w:r>
      <w:r>
        <w:rPr>
          <w:b/>
          <w:sz w:val="48"/>
          <w:szCs w:val="48"/>
        </w:rPr>
        <w:t>same</w:t>
      </w:r>
      <w:r w:rsidR="002C1BE3">
        <w:rPr>
          <w:b/>
          <w:sz w:val="48"/>
          <w:szCs w:val="48"/>
        </w:rPr>
        <w:t xml:space="preserve"> as that from partial dissociation of a more concentrated weak acid.</w:t>
      </w:r>
    </w:p>
    <w:p w:rsidR="002C1BE3" w:rsidRDefault="002C1BE3" w:rsidP="00101AA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Because the dissociation of a weak acid in water will eventually reach equilibrium (the state when the concentration of reactants and products remain constant over time).</w:t>
      </w:r>
      <w:proofErr w:type="gramEnd"/>
    </w:p>
    <w:p w:rsidR="002C1BE3" w:rsidRDefault="002C1BE3" w:rsidP="00101AA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Like any equilibrium reaction, the dissociation of a weak acid in water can be shown with</w:t>
      </w:r>
      <w:r w:rsidR="00050694">
        <w:rPr>
          <w:b/>
          <w:sz w:val="48"/>
          <w:szCs w:val="48"/>
        </w:rPr>
        <w:t xml:space="preserve"> an equilibrium equation and the Acid – Dissociation Constant (</w:t>
      </w:r>
      <w:proofErr w:type="spellStart"/>
      <w:r w:rsidR="00050694">
        <w:rPr>
          <w:b/>
          <w:sz w:val="48"/>
          <w:szCs w:val="48"/>
        </w:rPr>
        <w:t>K</w:t>
      </w:r>
      <w:r w:rsidR="00050694" w:rsidRPr="00050694">
        <w:rPr>
          <w:b/>
          <w:sz w:val="48"/>
          <w:szCs w:val="48"/>
          <w:vertAlign w:val="subscript"/>
        </w:rPr>
        <w:t>a</w:t>
      </w:r>
      <w:proofErr w:type="spellEnd"/>
      <w:r w:rsidR="00050694">
        <w:rPr>
          <w:b/>
          <w:sz w:val="48"/>
          <w:szCs w:val="48"/>
        </w:rPr>
        <w:t>).</w:t>
      </w:r>
    </w:p>
    <w:p w:rsidR="00050694" w:rsidRDefault="00050694" w:rsidP="00101AA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285750</wp:posOffset>
                </wp:positionV>
                <wp:extent cx="133350" cy="152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22.5pt" to="198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276225</wp:posOffset>
                </wp:positionV>
                <wp:extent cx="323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21.75pt" to="198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47625</wp:posOffset>
                </wp:positionV>
                <wp:extent cx="171450" cy="1047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3.75pt" to="18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152400</wp:posOffset>
                </wp:positionV>
                <wp:extent cx="381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2pt" to="19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" strokecolor="black [3040]"/>
            </w:pict>
          </mc:Fallback>
        </mc:AlternateContent>
      </w:r>
      <w:r>
        <w:rPr>
          <w:b/>
          <w:sz w:val="48"/>
          <w:szCs w:val="48"/>
        </w:rPr>
        <w:t>HA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 + H2O (l)      H</w:t>
      </w:r>
      <w:r w:rsidRPr="00050694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>O</w:t>
      </w:r>
      <w:r w:rsidRPr="00050694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 + A</w:t>
      </w:r>
      <w:r w:rsidRPr="00050694">
        <w:rPr>
          <w:b/>
          <w:sz w:val="48"/>
          <w:szCs w:val="48"/>
          <w:vertAlign w:val="superscript"/>
        </w:rPr>
        <w:t>-</w:t>
      </w:r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</w:t>
      </w:r>
    </w:p>
    <w:p w:rsidR="00050694" w:rsidRDefault="00050694" w:rsidP="00050694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 = </w:t>
      </w:r>
      <w:r w:rsidRPr="00050694">
        <w:rPr>
          <w:b/>
          <w:sz w:val="48"/>
          <w:szCs w:val="48"/>
          <w:u w:val="single"/>
        </w:rPr>
        <w:t>[H</w:t>
      </w:r>
      <w:r w:rsidRPr="00050694">
        <w:rPr>
          <w:b/>
          <w:sz w:val="48"/>
          <w:szCs w:val="48"/>
          <w:u w:val="single"/>
          <w:vertAlign w:val="subscript"/>
        </w:rPr>
        <w:t>3</w:t>
      </w:r>
      <w:r w:rsidRPr="00050694">
        <w:rPr>
          <w:b/>
          <w:sz w:val="48"/>
          <w:szCs w:val="48"/>
          <w:u w:val="single"/>
        </w:rPr>
        <w:t>O</w:t>
      </w:r>
      <w:proofErr w:type="gramStart"/>
      <w:r w:rsidRPr="00050694">
        <w:rPr>
          <w:b/>
          <w:sz w:val="48"/>
          <w:szCs w:val="48"/>
          <w:u w:val="single"/>
        </w:rPr>
        <w:t>][</w:t>
      </w:r>
      <w:proofErr w:type="gramEnd"/>
      <w:r w:rsidRPr="00050694">
        <w:rPr>
          <w:b/>
          <w:sz w:val="48"/>
          <w:szCs w:val="48"/>
          <w:u w:val="single"/>
        </w:rPr>
        <w:t>A</w:t>
      </w:r>
      <w:r w:rsidRPr="00050694">
        <w:rPr>
          <w:b/>
          <w:sz w:val="48"/>
          <w:szCs w:val="48"/>
          <w:u w:val="single"/>
          <w:vertAlign w:val="superscript"/>
        </w:rPr>
        <w:t>-</w:t>
      </w:r>
      <w:r w:rsidRPr="00050694">
        <w:rPr>
          <w:b/>
          <w:sz w:val="48"/>
          <w:szCs w:val="48"/>
          <w:u w:val="single"/>
        </w:rPr>
        <w:t>]</w:t>
      </w:r>
    </w:p>
    <w:p w:rsidR="00050694" w:rsidRDefault="00050694" w:rsidP="0005069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[HA]</w:t>
      </w:r>
    </w:p>
    <w:p w:rsidR="00050694" w:rsidRPr="00050694" w:rsidRDefault="00050694" w:rsidP="00050694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Remember water can be omitted from the </w:t>
      </w:r>
      <w:proofErr w:type="spellStart"/>
      <w:r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 equation because its concentration is dilute solutions is essentially the same as that in pure water (55.4 M: from calculating Kw using water’s density and molar mass) and pure liquids are always omitted from equilibrium equations.</w:t>
      </w:r>
    </w:p>
    <w:sectPr w:rsidR="00050694" w:rsidRPr="0005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AF"/>
    <w:rsid w:val="00050694"/>
    <w:rsid w:val="00101AAF"/>
    <w:rsid w:val="001B4381"/>
    <w:rsid w:val="002C1BE3"/>
    <w:rsid w:val="00B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2016-03-28T14:43:00Z</cp:lastPrinted>
  <dcterms:created xsi:type="dcterms:W3CDTF">2016-03-28T13:59:00Z</dcterms:created>
  <dcterms:modified xsi:type="dcterms:W3CDTF">2016-03-28T14:44:00Z</dcterms:modified>
</cp:coreProperties>
</file>