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88" w:rsidRDefault="00427615" w:rsidP="0042761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Electro Magnets</w:t>
      </w:r>
    </w:p>
    <w:p w:rsidR="00427615" w:rsidRDefault="00427615" w:rsidP="00427615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Elec. Magnet: can be created by running an electric current through certain metals (Iron, Copper, Steel and a few others.</w:t>
      </w:r>
    </w:p>
    <w:p w:rsidR="00427615" w:rsidRDefault="00427615" w:rsidP="00427615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The strength of the magnet depends on the number of “coils” and the size of the current running through the conductor around the magnet.</w:t>
      </w:r>
    </w:p>
    <w:p w:rsidR="00427615" w:rsidRDefault="00427615" w:rsidP="00427615">
      <w:pPr>
        <w:rPr>
          <w:b/>
          <w:sz w:val="48"/>
          <w:szCs w:val="48"/>
        </w:rPr>
      </w:pPr>
      <w:r>
        <w:rPr>
          <w:b/>
          <w:sz w:val="48"/>
          <w:szCs w:val="48"/>
        </w:rPr>
        <w:t>Example:</w:t>
      </w:r>
    </w:p>
    <w:p w:rsidR="00427615" w:rsidRDefault="00427615" w:rsidP="00427615">
      <w:pPr>
        <w:rPr>
          <w:b/>
          <w:sz w:val="48"/>
          <w:szCs w:val="48"/>
        </w:rPr>
      </w:pPr>
      <w:r>
        <w:rPr>
          <w:b/>
          <w:sz w:val="48"/>
          <w:szCs w:val="48"/>
        </w:rPr>
        <w:t>Weak electromagnet (less coils)</w:t>
      </w:r>
    </w:p>
    <w:p w:rsidR="00427615" w:rsidRDefault="00427615" w:rsidP="00427615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noProof/>
        </w:rPr>
        <w:drawing>
          <wp:inline distT="0" distB="0" distL="0" distR="0">
            <wp:extent cx="3242931" cy="1306286"/>
            <wp:effectExtent l="0" t="0" r="0" b="8255"/>
            <wp:docPr id="2" name="Picture 2" descr="Image result for Electromagnet we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lectromagnet we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717" cy="131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615" w:rsidRDefault="00427615" w:rsidP="00427615">
      <w:pPr>
        <w:rPr>
          <w:b/>
          <w:sz w:val="48"/>
          <w:szCs w:val="48"/>
        </w:rPr>
      </w:pPr>
    </w:p>
    <w:p w:rsidR="00427615" w:rsidRDefault="00427615" w:rsidP="00427615">
      <w:pPr>
        <w:rPr>
          <w:b/>
          <w:sz w:val="48"/>
          <w:szCs w:val="48"/>
        </w:rPr>
      </w:pPr>
      <w:r>
        <w:rPr>
          <w:noProof/>
        </w:rPr>
        <w:lastRenderedPageBreak/>
        <w:drawing>
          <wp:inline distT="0" distB="0" distL="0" distR="0">
            <wp:extent cx="3170711" cy="1132343"/>
            <wp:effectExtent l="0" t="0" r="0" b="0"/>
            <wp:docPr id="3" name="Picture 3" descr="Image result for Electromagnet we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lectromagnet we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642" cy="113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615" w:rsidRDefault="00427615" w:rsidP="00427615">
      <w:pPr>
        <w:rPr>
          <w:b/>
          <w:sz w:val="48"/>
          <w:szCs w:val="48"/>
        </w:rPr>
      </w:pPr>
    </w:p>
    <w:p w:rsidR="00427615" w:rsidRDefault="00427615" w:rsidP="00427615">
      <w:pPr>
        <w:rPr>
          <w:b/>
          <w:sz w:val="48"/>
          <w:szCs w:val="48"/>
        </w:rPr>
      </w:pPr>
      <w:r>
        <w:rPr>
          <w:b/>
          <w:sz w:val="48"/>
          <w:szCs w:val="48"/>
        </w:rPr>
        <w:t>Stronger magnet</w:t>
      </w:r>
      <w:r>
        <w:rPr>
          <w:b/>
          <w:sz w:val="48"/>
          <w:szCs w:val="48"/>
        </w:rPr>
        <w:tab/>
        <w:t>(more coils).</w:t>
      </w:r>
      <w:bookmarkStart w:id="0" w:name="_GoBack"/>
      <w:bookmarkEnd w:id="0"/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</w:p>
    <w:p w:rsidR="00427615" w:rsidRPr="00427615" w:rsidRDefault="00427615" w:rsidP="00427615">
      <w:pPr>
        <w:rPr>
          <w:b/>
          <w:sz w:val="48"/>
          <w:szCs w:val="48"/>
        </w:rPr>
      </w:pPr>
    </w:p>
    <w:sectPr w:rsidR="00427615" w:rsidRPr="00427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15"/>
    <w:rsid w:val="00427615"/>
    <w:rsid w:val="00437E88"/>
    <w:rsid w:val="0095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2018-01-15T20:06:00Z</cp:lastPrinted>
  <dcterms:created xsi:type="dcterms:W3CDTF">2018-01-15T20:07:00Z</dcterms:created>
  <dcterms:modified xsi:type="dcterms:W3CDTF">2018-01-15T20:07:00Z</dcterms:modified>
</cp:coreProperties>
</file>