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B6085B" w:rsidRDefault="004056DB" w:rsidP="004056DB">
      <w:pPr>
        <w:jc w:val="center"/>
        <w:rPr>
          <w:b/>
          <w:sz w:val="48"/>
          <w:szCs w:val="48"/>
        </w:rPr>
      </w:pPr>
      <w:r w:rsidRPr="00B6085B">
        <w:rPr>
          <w:b/>
          <w:sz w:val="48"/>
          <w:szCs w:val="48"/>
        </w:rPr>
        <w:t>Center of Gravity Demo</w:t>
      </w:r>
    </w:p>
    <w:p w:rsidR="004056DB" w:rsidRDefault="004056DB" w:rsidP="004056D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Draw one of the demos that you saw.</w:t>
      </w:r>
    </w:p>
    <w:p w:rsidR="004056DB" w:rsidRDefault="004056DB" w:rsidP="004056D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center of gravity?</w:t>
      </w:r>
    </w:p>
    <w:p w:rsidR="004056DB" w:rsidRDefault="004056DB" w:rsidP="004056D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Where do you think it is on the forks or the hammer?</w:t>
      </w:r>
    </w:p>
    <w:p w:rsidR="004056DB" w:rsidRPr="004056DB" w:rsidRDefault="00B6085B" w:rsidP="004056DB">
      <w:pPr>
        <w:pStyle w:val="ListParagraph"/>
        <w:ind w:left="1080"/>
        <w:rPr>
          <w:b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>
            <wp:extent cx="4178355" cy="3095625"/>
            <wp:effectExtent l="0" t="0" r="0" b="0"/>
            <wp:docPr id="1" name="Picture 1" descr="http://www.zachbeach.com/wp-content/uploads/2015/1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chbeach.com/wp-content/uploads/2015/12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04" cy="309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56DB" w:rsidRPr="004056DB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8E4"/>
    <w:multiLevelType w:val="hybridMultilevel"/>
    <w:tmpl w:val="E7FEACD6"/>
    <w:lvl w:ilvl="0" w:tplc="E2AC824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56DB"/>
    <w:rsid w:val="003A6909"/>
    <w:rsid w:val="004056DB"/>
    <w:rsid w:val="00490F7A"/>
    <w:rsid w:val="00B6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 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2</cp:revision>
  <cp:lastPrinted>2016-10-14T17:36:00Z</cp:lastPrinted>
  <dcterms:created xsi:type="dcterms:W3CDTF">2012-03-01T14:35:00Z</dcterms:created>
  <dcterms:modified xsi:type="dcterms:W3CDTF">2016-10-14T17:37:00Z</dcterms:modified>
</cp:coreProperties>
</file>