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18" w:rsidRDefault="00661918" w:rsidP="00661918">
      <w:pPr>
        <w:jc w:val="center"/>
        <w:rPr>
          <w:sz w:val="48"/>
          <w:szCs w:val="48"/>
        </w:rPr>
      </w:pPr>
      <w:r>
        <w:rPr>
          <w:sz w:val="48"/>
          <w:szCs w:val="48"/>
        </w:rPr>
        <w:t>Activity Series Lab</w:t>
      </w:r>
      <w:r w:rsidR="00D61B00">
        <w:rPr>
          <w:sz w:val="48"/>
          <w:szCs w:val="48"/>
        </w:rPr>
        <w:t xml:space="preserve"> </w:t>
      </w:r>
      <w:r>
        <w:rPr>
          <w:sz w:val="48"/>
          <w:szCs w:val="48"/>
        </w:rPr>
        <w:t>III</w:t>
      </w:r>
    </w:p>
    <w:p w:rsidR="003A6909" w:rsidRDefault="007E3F18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7E3F18" w:rsidRDefault="007E3F18" w:rsidP="007E3F1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you con</w:t>
      </w:r>
      <w:r w:rsidR="00B35571">
        <w:rPr>
          <w:sz w:val="48"/>
          <w:szCs w:val="48"/>
        </w:rPr>
        <w:t>vert a nugget of zinc into moles</w:t>
      </w:r>
      <w:r>
        <w:rPr>
          <w:sz w:val="48"/>
          <w:szCs w:val="48"/>
        </w:rPr>
        <w:t>?</w:t>
      </w:r>
    </w:p>
    <w:p w:rsidR="007E3F18" w:rsidRDefault="007E3F18" w:rsidP="007E3F1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can y</w:t>
      </w:r>
      <w:r w:rsidR="00B35571">
        <w:rPr>
          <w:sz w:val="48"/>
          <w:szCs w:val="48"/>
        </w:rPr>
        <w:t>ou convert 1 cm of Mg into moles</w:t>
      </w:r>
      <w:r>
        <w:rPr>
          <w:sz w:val="48"/>
          <w:szCs w:val="48"/>
        </w:rPr>
        <w:t>?</w:t>
      </w:r>
    </w:p>
    <w:p w:rsidR="007E3F18" w:rsidRDefault="007E3F18" w:rsidP="007E3F1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How can you use an activity series (on the back of your periodic table) to predict if these two metals will react with silver </w:t>
      </w:r>
      <w:r w:rsidR="00035CAF">
        <w:rPr>
          <w:sz w:val="48"/>
          <w:szCs w:val="48"/>
        </w:rPr>
        <w:t>nitrate and copper (II) sulfate</w:t>
      </w:r>
      <w:r>
        <w:rPr>
          <w:sz w:val="48"/>
          <w:szCs w:val="48"/>
        </w:rPr>
        <w:t>?</w:t>
      </w:r>
    </w:p>
    <w:p w:rsidR="007E3F18" w:rsidRDefault="007E3F18" w:rsidP="007E3F18">
      <w:pPr>
        <w:pStyle w:val="ListParagraph"/>
        <w:ind w:left="1080"/>
        <w:rPr>
          <w:sz w:val="48"/>
          <w:szCs w:val="48"/>
        </w:rPr>
      </w:pPr>
    </w:p>
    <w:p w:rsidR="007E3F18" w:rsidRDefault="007E3F18" w:rsidP="007E3F1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Material: scale, Zn, Mg, Silver Nitr</w:t>
      </w:r>
      <w:r w:rsidR="00035CAF">
        <w:rPr>
          <w:sz w:val="48"/>
          <w:szCs w:val="48"/>
        </w:rPr>
        <w:t>ate (5 ml), Copper (II) Sulfate</w:t>
      </w:r>
      <w:r>
        <w:rPr>
          <w:sz w:val="48"/>
          <w:szCs w:val="48"/>
        </w:rPr>
        <w:t>, test tubes.</w:t>
      </w:r>
    </w:p>
    <w:p w:rsidR="007E3F18" w:rsidRDefault="007E3F18" w:rsidP="007E3F18">
      <w:pPr>
        <w:pStyle w:val="ListParagraph"/>
        <w:ind w:left="1080"/>
        <w:rPr>
          <w:sz w:val="48"/>
          <w:szCs w:val="48"/>
        </w:rPr>
      </w:pPr>
    </w:p>
    <w:p w:rsidR="007E3F18" w:rsidRDefault="007E3F18" w:rsidP="007E3F18">
      <w:pPr>
        <w:pStyle w:val="ListParagraph"/>
        <w:ind w:left="1080"/>
        <w:rPr>
          <w:sz w:val="48"/>
          <w:szCs w:val="48"/>
        </w:rPr>
      </w:pPr>
    </w:p>
    <w:p w:rsidR="007E3F18" w:rsidRDefault="007E3F18" w:rsidP="007E3F18">
      <w:pPr>
        <w:pStyle w:val="ListParagraph"/>
        <w:ind w:left="1080"/>
        <w:rPr>
          <w:sz w:val="48"/>
          <w:szCs w:val="48"/>
        </w:rPr>
      </w:pPr>
    </w:p>
    <w:p w:rsidR="007E3F18" w:rsidRDefault="007E3F18" w:rsidP="007E3F18">
      <w:pPr>
        <w:pStyle w:val="ListParagraph"/>
        <w:ind w:left="1080"/>
        <w:rPr>
          <w:sz w:val="48"/>
          <w:szCs w:val="48"/>
        </w:rPr>
      </w:pPr>
    </w:p>
    <w:p w:rsidR="007E3F18" w:rsidRPr="00035CAF" w:rsidRDefault="007E3F18" w:rsidP="00035CAF">
      <w:pPr>
        <w:rPr>
          <w:sz w:val="48"/>
          <w:szCs w:val="48"/>
        </w:rPr>
      </w:pPr>
    </w:p>
    <w:p w:rsidR="007E3F18" w:rsidRDefault="007E3F18" w:rsidP="007E3F1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lastRenderedPageBreak/>
        <w:t>Data:</w:t>
      </w:r>
    </w:p>
    <w:p w:rsidR="004E1345" w:rsidRDefault="004E1345" w:rsidP="007E3F1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Mass of Zn</w:t>
      </w:r>
      <w:r w:rsidRPr="004E1345">
        <w:rPr>
          <w:sz w:val="48"/>
          <w:szCs w:val="48"/>
          <w:vertAlign w:val="superscript"/>
        </w:rPr>
        <w:t>+2</w:t>
      </w:r>
      <w:r>
        <w:rPr>
          <w:sz w:val="48"/>
          <w:szCs w:val="48"/>
        </w:rPr>
        <w:t>:____________</w:t>
      </w:r>
    </w:p>
    <w:p w:rsidR="004E1345" w:rsidRDefault="005753B0" w:rsidP="007E3F1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Calculation of </w:t>
      </w:r>
      <w:r w:rsidR="00B35571">
        <w:rPr>
          <w:sz w:val="48"/>
          <w:szCs w:val="48"/>
        </w:rPr>
        <w:t>moles</w:t>
      </w:r>
      <w:r w:rsidR="004E1345">
        <w:rPr>
          <w:sz w:val="48"/>
          <w:szCs w:val="48"/>
        </w:rPr>
        <w:t xml:space="preserve"> of Zinc:</w:t>
      </w:r>
    </w:p>
    <w:p w:rsidR="004E1345" w:rsidRDefault="004E1345" w:rsidP="007E3F18">
      <w:pPr>
        <w:pStyle w:val="ListParagraph"/>
        <w:ind w:left="1080"/>
        <w:rPr>
          <w:sz w:val="48"/>
          <w:szCs w:val="48"/>
        </w:rPr>
      </w:pPr>
    </w:p>
    <w:p w:rsidR="004E1345" w:rsidRDefault="004E1345" w:rsidP="007E3F1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Mass of Mg</w:t>
      </w:r>
      <w:proofErr w:type="gramStart"/>
      <w:r>
        <w:rPr>
          <w:sz w:val="48"/>
          <w:szCs w:val="48"/>
        </w:rPr>
        <w:t>:_</w:t>
      </w:r>
      <w:proofErr w:type="gramEnd"/>
      <w:r>
        <w:rPr>
          <w:sz w:val="48"/>
          <w:szCs w:val="48"/>
        </w:rPr>
        <w:t>____________</w:t>
      </w:r>
    </w:p>
    <w:p w:rsidR="004E1345" w:rsidRDefault="005753B0" w:rsidP="007E3F1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Calculation of </w:t>
      </w:r>
      <w:r w:rsidR="00B35571">
        <w:rPr>
          <w:sz w:val="48"/>
          <w:szCs w:val="48"/>
        </w:rPr>
        <w:t>moles</w:t>
      </w:r>
      <w:r w:rsidR="004E1345">
        <w:rPr>
          <w:sz w:val="48"/>
          <w:szCs w:val="48"/>
        </w:rPr>
        <w:t xml:space="preserve"> of Mg:</w:t>
      </w:r>
    </w:p>
    <w:p w:rsidR="004E1345" w:rsidRDefault="004E1345" w:rsidP="007E3F18">
      <w:pPr>
        <w:pStyle w:val="ListParagraph"/>
        <w:ind w:left="1080"/>
        <w:rPr>
          <w:sz w:val="48"/>
          <w:szCs w:val="48"/>
        </w:rPr>
      </w:pPr>
    </w:p>
    <w:p w:rsidR="004E1345" w:rsidRDefault="004E1345" w:rsidP="007E3F18">
      <w:pPr>
        <w:pStyle w:val="ListParagraph"/>
        <w:ind w:left="1080"/>
        <w:rPr>
          <w:sz w:val="48"/>
          <w:szCs w:val="48"/>
        </w:rPr>
      </w:pPr>
    </w:p>
    <w:p w:rsidR="00661918" w:rsidRDefault="00661918" w:rsidP="007E3F18">
      <w:pPr>
        <w:pStyle w:val="ListParagraph"/>
        <w:ind w:left="1080"/>
        <w:rPr>
          <w:sz w:val="48"/>
          <w:szCs w:val="48"/>
        </w:rPr>
      </w:pPr>
    </w:p>
    <w:p w:rsidR="00661918" w:rsidRDefault="00661918" w:rsidP="007E3F18">
      <w:pPr>
        <w:pStyle w:val="ListParagraph"/>
        <w:ind w:left="1080"/>
        <w:rPr>
          <w:sz w:val="48"/>
          <w:szCs w:val="48"/>
        </w:rPr>
      </w:pPr>
    </w:p>
    <w:p w:rsidR="00661918" w:rsidRDefault="00661918" w:rsidP="007E3F18">
      <w:pPr>
        <w:pStyle w:val="ListParagraph"/>
        <w:ind w:left="1080"/>
        <w:rPr>
          <w:sz w:val="48"/>
          <w:szCs w:val="48"/>
        </w:rPr>
      </w:pPr>
    </w:p>
    <w:p w:rsidR="00661918" w:rsidRDefault="00661918" w:rsidP="007E3F18">
      <w:pPr>
        <w:pStyle w:val="ListParagraph"/>
        <w:ind w:left="1080"/>
        <w:rPr>
          <w:sz w:val="48"/>
          <w:szCs w:val="48"/>
        </w:rPr>
      </w:pPr>
    </w:p>
    <w:p w:rsidR="00661918" w:rsidRDefault="00661918" w:rsidP="007E3F18">
      <w:pPr>
        <w:pStyle w:val="ListParagraph"/>
        <w:ind w:left="1080"/>
        <w:rPr>
          <w:sz w:val="48"/>
          <w:szCs w:val="48"/>
        </w:rPr>
      </w:pPr>
    </w:p>
    <w:p w:rsidR="00661918" w:rsidRDefault="00661918" w:rsidP="007E3F18">
      <w:pPr>
        <w:pStyle w:val="ListParagraph"/>
        <w:ind w:left="1080"/>
        <w:rPr>
          <w:sz w:val="48"/>
          <w:szCs w:val="48"/>
        </w:rPr>
      </w:pPr>
    </w:p>
    <w:p w:rsidR="00661918" w:rsidRDefault="00661918" w:rsidP="007E3F18">
      <w:pPr>
        <w:pStyle w:val="ListParagraph"/>
        <w:ind w:left="1080"/>
        <w:rPr>
          <w:sz w:val="48"/>
          <w:szCs w:val="48"/>
        </w:rPr>
      </w:pPr>
    </w:p>
    <w:p w:rsidR="00661918" w:rsidRDefault="00661918" w:rsidP="007E3F18">
      <w:pPr>
        <w:pStyle w:val="ListParagraph"/>
        <w:ind w:left="1080"/>
        <w:rPr>
          <w:sz w:val="48"/>
          <w:szCs w:val="48"/>
        </w:rPr>
      </w:pPr>
    </w:p>
    <w:p w:rsidR="00035CAF" w:rsidRDefault="00035CAF" w:rsidP="007E3F18">
      <w:pPr>
        <w:pStyle w:val="ListParagraph"/>
        <w:ind w:left="1080"/>
        <w:rPr>
          <w:sz w:val="48"/>
          <w:szCs w:val="48"/>
        </w:rPr>
      </w:pPr>
    </w:p>
    <w:p w:rsidR="00035CAF" w:rsidRDefault="00035CAF" w:rsidP="007E3F18">
      <w:pPr>
        <w:pStyle w:val="ListParagraph"/>
        <w:ind w:left="1080"/>
        <w:rPr>
          <w:sz w:val="48"/>
          <w:szCs w:val="48"/>
        </w:rPr>
      </w:pPr>
    </w:p>
    <w:p w:rsidR="00661918" w:rsidRDefault="00661918" w:rsidP="007E3F18">
      <w:pPr>
        <w:pStyle w:val="ListParagraph"/>
        <w:ind w:left="1080"/>
        <w:rPr>
          <w:sz w:val="48"/>
          <w:szCs w:val="4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40"/>
        <w:gridCol w:w="2284"/>
        <w:gridCol w:w="1853"/>
        <w:gridCol w:w="2119"/>
      </w:tblGrid>
      <w:tr w:rsidR="007E3F18" w:rsidTr="007E3F18"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Reactants</w:t>
            </w: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Prediction</w:t>
            </w:r>
          </w:p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(Yes or No)</w:t>
            </w: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Obser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Products</w:t>
            </w:r>
          </w:p>
        </w:tc>
      </w:tr>
      <w:tr w:rsidR="007E3F18" w:rsidTr="007E3F18"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Mg + AgNO</w:t>
            </w:r>
            <w:r w:rsidRPr="00040170">
              <w:rPr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7E3F18" w:rsidRDefault="00040170" w:rsidP="007E3F18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Yes</w:t>
            </w: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7E3F18" w:rsidTr="007E3F18"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Mg+</w:t>
            </w:r>
          </w:p>
          <w:p w:rsidR="007E3F18" w:rsidRDefault="00706D1C" w:rsidP="007E3F18">
            <w:pPr>
              <w:pStyle w:val="ListParagraph"/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CuSO</w:t>
            </w:r>
            <w:r w:rsidRPr="00706D1C">
              <w:rPr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7E3F18" w:rsidTr="007E3F18">
        <w:tc>
          <w:tcPr>
            <w:tcW w:w="2394" w:type="dxa"/>
          </w:tcPr>
          <w:p w:rsidR="007E3F18" w:rsidRDefault="005753B0" w:rsidP="007E3F18">
            <w:pPr>
              <w:pStyle w:val="ListParagraph"/>
              <w:ind w:left="0"/>
              <w:rPr>
                <w:sz w:val="48"/>
                <w:szCs w:val="48"/>
              </w:rPr>
            </w:pPr>
            <w:r w:rsidRPr="005753B0">
              <w:rPr>
                <w:sz w:val="48"/>
                <w:szCs w:val="48"/>
                <w:vertAlign w:val="superscript"/>
              </w:rPr>
              <w:t>+2</w:t>
            </w:r>
            <w:r w:rsidR="007E3F18">
              <w:rPr>
                <w:sz w:val="48"/>
                <w:szCs w:val="48"/>
              </w:rPr>
              <w:t>Zn + AgNO</w:t>
            </w:r>
            <w:r w:rsidR="007E3F18" w:rsidRPr="00040170">
              <w:rPr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  <w:tr w:rsidR="007E3F18" w:rsidTr="007E3F18">
        <w:tc>
          <w:tcPr>
            <w:tcW w:w="2394" w:type="dxa"/>
          </w:tcPr>
          <w:p w:rsidR="007E3F18" w:rsidRDefault="005753B0" w:rsidP="007E3F18">
            <w:pPr>
              <w:pStyle w:val="ListParagraph"/>
              <w:ind w:left="0"/>
              <w:rPr>
                <w:sz w:val="48"/>
                <w:szCs w:val="48"/>
              </w:rPr>
            </w:pPr>
            <w:r w:rsidRPr="005753B0">
              <w:rPr>
                <w:sz w:val="48"/>
                <w:szCs w:val="48"/>
                <w:vertAlign w:val="superscript"/>
              </w:rPr>
              <w:t>+2</w:t>
            </w:r>
            <w:r w:rsidR="00706D1C">
              <w:rPr>
                <w:sz w:val="48"/>
                <w:szCs w:val="48"/>
              </w:rPr>
              <w:t>Zn + CuSO</w:t>
            </w:r>
            <w:bookmarkStart w:id="0" w:name="_GoBack"/>
            <w:r w:rsidR="00706D1C" w:rsidRPr="00706D1C">
              <w:rPr>
                <w:sz w:val="48"/>
                <w:szCs w:val="48"/>
                <w:vertAlign w:val="subscript"/>
              </w:rPr>
              <w:t>4</w:t>
            </w:r>
            <w:bookmarkEnd w:id="0"/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7E3F18" w:rsidRDefault="007E3F18" w:rsidP="007E3F18">
            <w:pPr>
              <w:pStyle w:val="ListParagraph"/>
              <w:ind w:left="0"/>
              <w:rPr>
                <w:sz w:val="48"/>
                <w:szCs w:val="48"/>
              </w:rPr>
            </w:pPr>
          </w:p>
        </w:tc>
      </w:tr>
    </w:tbl>
    <w:p w:rsidR="00040170" w:rsidRDefault="00040170" w:rsidP="007E3F1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Ion exchanges (4):</w:t>
      </w:r>
    </w:p>
    <w:p w:rsidR="007E3F18" w:rsidRDefault="00040170" w:rsidP="007E3F1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Mg +</w:t>
      </w:r>
      <w:r w:rsidR="00035CAF">
        <w:rPr>
          <w:sz w:val="48"/>
          <w:szCs w:val="48"/>
        </w:rPr>
        <w:t>__</w:t>
      </w:r>
      <w:r>
        <w:rPr>
          <w:sz w:val="48"/>
          <w:szCs w:val="48"/>
        </w:rPr>
        <w:t xml:space="preserve"> AgNO</w:t>
      </w:r>
      <w:r w:rsidRPr="00040170">
        <w:rPr>
          <w:sz w:val="48"/>
          <w:szCs w:val="48"/>
          <w:vertAlign w:val="subscript"/>
        </w:rPr>
        <w:t>3</w:t>
      </w:r>
      <w:r w:rsidRPr="00040170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</w:t>
      </w:r>
      <w:r w:rsidR="00035CAF">
        <w:rPr>
          <w:sz w:val="48"/>
          <w:szCs w:val="48"/>
        </w:rPr>
        <w:t>__</w:t>
      </w:r>
      <w:r>
        <w:rPr>
          <w:sz w:val="48"/>
          <w:szCs w:val="48"/>
        </w:rPr>
        <w:t>Mg (NO</w:t>
      </w:r>
      <w:r w:rsidRPr="005753B0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>)</w:t>
      </w:r>
      <w:r w:rsidRPr="005753B0">
        <w:rPr>
          <w:sz w:val="48"/>
          <w:szCs w:val="48"/>
          <w:vertAlign w:val="subscript"/>
        </w:rPr>
        <w:t>2</w:t>
      </w:r>
      <w:r>
        <w:rPr>
          <w:sz w:val="48"/>
          <w:szCs w:val="48"/>
        </w:rPr>
        <w:t xml:space="preserve"> +</w:t>
      </w:r>
      <w:r w:rsidR="00035CAF">
        <w:rPr>
          <w:sz w:val="48"/>
          <w:szCs w:val="48"/>
        </w:rPr>
        <w:t>__</w:t>
      </w:r>
      <w:r>
        <w:rPr>
          <w:sz w:val="48"/>
          <w:szCs w:val="48"/>
        </w:rPr>
        <w:t xml:space="preserve"> Ag</w:t>
      </w:r>
    </w:p>
    <w:p w:rsidR="007E3F18" w:rsidRPr="007E3F18" w:rsidRDefault="00035CAF" w:rsidP="007E3F18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Conclusion: Notes</w:t>
      </w:r>
    </w:p>
    <w:sectPr w:rsidR="007E3F18" w:rsidRPr="007E3F18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A60"/>
    <w:multiLevelType w:val="hybridMultilevel"/>
    <w:tmpl w:val="D6F06E9A"/>
    <w:lvl w:ilvl="0" w:tplc="0E703F9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F18"/>
    <w:rsid w:val="00035CAF"/>
    <w:rsid w:val="00040170"/>
    <w:rsid w:val="00166EB5"/>
    <w:rsid w:val="003A6909"/>
    <w:rsid w:val="003F7A89"/>
    <w:rsid w:val="004E1345"/>
    <w:rsid w:val="005753B0"/>
    <w:rsid w:val="005D790B"/>
    <w:rsid w:val="00661918"/>
    <w:rsid w:val="00706D1C"/>
    <w:rsid w:val="007542BA"/>
    <w:rsid w:val="007E3F18"/>
    <w:rsid w:val="00B35571"/>
    <w:rsid w:val="00D61B00"/>
    <w:rsid w:val="00E1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18"/>
    <w:pPr>
      <w:ind w:left="720"/>
      <w:contextualSpacing/>
    </w:pPr>
  </w:style>
  <w:style w:type="table" w:styleId="TableGrid">
    <w:name w:val="Table Grid"/>
    <w:basedOn w:val="TableNormal"/>
    <w:uiPriority w:val="59"/>
    <w:rsid w:val="007E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2014-11-06T15:15:00Z</cp:lastPrinted>
  <dcterms:created xsi:type="dcterms:W3CDTF">2014-11-06T15:16:00Z</dcterms:created>
  <dcterms:modified xsi:type="dcterms:W3CDTF">2014-11-06T15:16:00Z</dcterms:modified>
</cp:coreProperties>
</file>