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BA" w:rsidRDefault="00D1233A" w:rsidP="00D123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Acceleration, Direction and the</w:t>
      </w:r>
    </w:p>
    <w:p w:rsidR="00D1233A" w:rsidRDefault="00D1233A" w:rsidP="00D1233A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Velocity of a falling object.</w:t>
      </w:r>
      <w:proofErr w:type="gramEnd"/>
    </w:p>
    <w:p w:rsidR="00D1233A" w:rsidRDefault="00D1233A" w:rsidP="00D1233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All vectors (Velocity, acceleration, momentum) require a direction and sometimes a “normal” </w:t>
      </w:r>
      <w:proofErr w:type="gramStart"/>
      <w:r>
        <w:rPr>
          <w:b/>
          <w:sz w:val="48"/>
          <w:szCs w:val="48"/>
        </w:rPr>
        <w:t>( East</w:t>
      </w:r>
      <w:proofErr w:type="gramEnd"/>
      <w:r>
        <w:rPr>
          <w:b/>
          <w:sz w:val="48"/>
          <w:szCs w:val="48"/>
        </w:rPr>
        <w:t xml:space="preserve">, West, North or South) direction </w:t>
      </w:r>
      <w:proofErr w:type="spellStart"/>
      <w:r>
        <w:rPr>
          <w:b/>
          <w:sz w:val="48"/>
          <w:szCs w:val="48"/>
        </w:rPr>
        <w:t>can not</w:t>
      </w:r>
      <w:proofErr w:type="spellEnd"/>
      <w:r>
        <w:rPr>
          <w:b/>
          <w:sz w:val="48"/>
          <w:szCs w:val="48"/>
        </w:rPr>
        <w:t xml:space="preserve"> be assigned to it.</w:t>
      </w:r>
    </w:p>
    <w:p w:rsidR="00D1233A" w:rsidRDefault="00D1233A" w:rsidP="00D1233A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 a falling object.</w:t>
      </w:r>
    </w:p>
    <w:p w:rsidR="00D1233A" w:rsidRDefault="00D1233A" w:rsidP="00D1233A">
      <w:pPr>
        <w:rPr>
          <w:b/>
          <w:sz w:val="48"/>
          <w:szCs w:val="48"/>
        </w:rPr>
      </w:pPr>
      <w:r>
        <w:rPr>
          <w:b/>
          <w:sz w:val="48"/>
          <w:szCs w:val="48"/>
        </w:rPr>
        <w:t>In these cases a positive or a negative direction can be assigned to the vector.</w:t>
      </w:r>
    </w:p>
    <w:p w:rsidR="00D1233A" w:rsidRDefault="00D1233A" w:rsidP="00D1233A">
      <w:pPr>
        <w:rPr>
          <w:b/>
          <w:sz w:val="48"/>
          <w:szCs w:val="48"/>
        </w:rPr>
      </w:pPr>
      <w:r>
        <w:rPr>
          <w:b/>
          <w:sz w:val="48"/>
          <w:szCs w:val="48"/>
        </w:rPr>
        <w:t>(+) Direction: refers to moving up or to the right.</w:t>
      </w:r>
    </w:p>
    <w:p w:rsidR="00D1233A" w:rsidRDefault="00D1233A" w:rsidP="00D1233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(-) Direction: Refers to down or to the left. </w:t>
      </w:r>
    </w:p>
    <w:p w:rsidR="00D1233A" w:rsidRDefault="00D1233A" w:rsidP="00D1233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you have the time that an object has been </w:t>
      </w:r>
      <w:proofErr w:type="gramStart"/>
      <w:r>
        <w:rPr>
          <w:b/>
          <w:sz w:val="48"/>
          <w:szCs w:val="48"/>
        </w:rPr>
        <w:t>falling</w:t>
      </w:r>
      <w:proofErr w:type="gramEnd"/>
      <w:r>
        <w:rPr>
          <w:b/>
          <w:sz w:val="48"/>
          <w:szCs w:val="48"/>
        </w:rPr>
        <w:t xml:space="preserve"> you can calculate the velocity of the object by using:</w:t>
      </w:r>
    </w:p>
    <w:p w:rsidR="00D1233A" w:rsidRPr="00D1233A" w:rsidRDefault="00D1233A" w:rsidP="00D1233A">
      <w:pPr>
        <w:rPr>
          <w:b/>
          <w:sz w:val="48"/>
          <w:szCs w:val="48"/>
        </w:rPr>
      </w:pPr>
      <w:r>
        <w:rPr>
          <w:b/>
          <w:sz w:val="48"/>
          <w:szCs w:val="48"/>
        </w:rPr>
        <w:t>V = g x t (V= velocity, g= gravity, t= time)</w:t>
      </w:r>
    </w:p>
    <w:sectPr w:rsidR="00D1233A" w:rsidRPr="00D1233A" w:rsidSect="00FA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33A"/>
    <w:rsid w:val="00D1233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> 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2010-09-23T11:30:00Z</dcterms:created>
  <dcterms:modified xsi:type="dcterms:W3CDTF">2010-09-23T11:38:00Z</dcterms:modified>
</cp:coreProperties>
</file>